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附件2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r>
        <w:rPr>
          <w:rFonts w:asciiTheme="majorEastAsia" w:hAnsiTheme="majorEastAsia" w:eastAsiaTheme="majorEastAsia" w:cstheme="majorEastAsia"/>
          <w:b/>
          <w:bCs/>
          <w:sz w:val="44"/>
          <w:szCs w:val="44"/>
        </w:rPr>
        <w:t>2020中国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家庭健康知识大赛方案</w:t>
      </w:r>
    </w:p>
    <w:bookmarkEnd w:id="0"/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</w:p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一、活动目的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发挥家庭在个人健康行为养成方面的重要作用，引导群众树立“每个人是自己健康的第一责任人”理念，主动学习健康知识，提高健康素养，加强健康管理，培养形成绿色环保、文明健康的生活方式。</w:t>
      </w:r>
    </w:p>
    <w:p>
      <w:pPr>
        <w:ind w:firstLine="64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普及营养健康、合理膳食、控烟限酒等科学知识，鼓励使用公筷、分餐、禁止滥食野生动物；倡导勤俭节约，反对舌尖上的浪费，在全社会营造浪费可耻、节约为荣的氛围；引导广大家庭积极参与城乡环境卫生整洁行动，向家庭普及卫生健康政策及知识。</w:t>
      </w:r>
    </w:p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二、活动时间</w:t>
      </w:r>
    </w:p>
    <w:p>
      <w:pPr>
        <w:ind w:firstLine="64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32"/>
          <w:szCs w:val="32"/>
        </w:rPr>
        <w:t>8月</w:t>
      </w:r>
      <w:r>
        <w:rPr>
          <w:rFonts w:hint="eastAsia" w:ascii="仿宋" w:hAnsi="仿宋" w:eastAsia="仿宋"/>
          <w:sz w:val="32"/>
          <w:szCs w:val="32"/>
        </w:rPr>
        <w:t>25</w:t>
      </w:r>
      <w:r>
        <w:rPr>
          <w:rFonts w:ascii="仿宋" w:hAnsi="仿宋" w:eastAsia="仿宋"/>
          <w:sz w:val="32"/>
          <w:szCs w:val="32"/>
        </w:rPr>
        <w:t>日——10月20日</w:t>
      </w:r>
      <w:r>
        <w:rPr>
          <w:rFonts w:hint="eastAsia" w:ascii="仿宋" w:hAnsi="仿宋" w:eastAsia="仿宋"/>
          <w:sz w:val="32"/>
          <w:szCs w:val="32"/>
        </w:rPr>
        <w:t>（暂拟）</w:t>
      </w:r>
    </w:p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三、活动主题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家庭健康知识大赛——粒粒皆辛苦</w:t>
      </w:r>
    </w:p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四、活动平台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支付宝答答星球</w:t>
      </w:r>
    </w:p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五、活动内容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以“家庭健康知识大赛——粒粒皆辛苦”为主题，联合支付宝《答答星球》推出在线健康知识问答专场。</w:t>
      </w:r>
    </w:p>
    <w:p>
      <w:pPr>
        <w:pStyle w:val="10"/>
        <w:ind w:firstLine="64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1、题目内容</w:t>
      </w:r>
      <w:r>
        <w:rPr>
          <w:rFonts w:hint="eastAsia" w:ascii="仿宋" w:hAnsi="仿宋" w:eastAsia="仿宋"/>
          <w:sz w:val="32"/>
          <w:szCs w:val="32"/>
        </w:rPr>
        <w:t>：合理膳食、公筷公勺、分餐制、反对浪费</w:t>
      </w:r>
      <w:r>
        <w:rPr>
          <w:rFonts w:hint="eastAsia" w:ascii="仿宋" w:hAnsi="仿宋" w:eastAsia="仿宋" w:cs="仿宋"/>
          <w:sz w:val="32"/>
          <w:szCs w:val="32"/>
        </w:rPr>
        <w:t>等方面。</w:t>
      </w:r>
    </w:p>
    <w:p>
      <w:pPr>
        <w:pStyle w:val="10"/>
        <w:ind w:firstLine="64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2、题库制作：</w:t>
      </w:r>
      <w:r>
        <w:rPr>
          <w:rFonts w:hint="eastAsia" w:ascii="仿宋" w:hAnsi="仿宋" w:eastAsia="仿宋"/>
          <w:sz w:val="32"/>
          <w:szCs w:val="32"/>
        </w:rPr>
        <w:t>由</w:t>
      </w:r>
      <w:r>
        <w:rPr>
          <w:rFonts w:hint="eastAsia" w:ascii="仿宋" w:hAnsi="仿宋" w:eastAsia="仿宋" w:cs="仿宋"/>
          <w:sz w:val="32"/>
          <w:szCs w:val="32"/>
        </w:rPr>
        <w:t>中国计划生育协会、人生杂志社、中国家庭报社提供题目及答案，题目数量</w:t>
      </w:r>
      <w:r>
        <w:rPr>
          <w:rFonts w:ascii="仿宋" w:hAnsi="仿宋" w:eastAsia="仿宋" w:cs="仿宋"/>
          <w:sz w:val="32"/>
          <w:szCs w:val="32"/>
        </w:rPr>
        <w:t>50-200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10"/>
        <w:ind w:firstLine="643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3、活动宣传：</w:t>
      </w:r>
      <w:r>
        <w:rPr>
          <w:rFonts w:hint="eastAsia" w:ascii="仿宋" w:hAnsi="仿宋" w:eastAsia="仿宋"/>
          <w:sz w:val="32"/>
          <w:szCs w:val="32"/>
        </w:rPr>
        <w:t>在中国计划生育协会媒体矩阵、人生杂志社媒体矩阵、中国家庭报社媒体矩阵、相关单位媒体平台进行海报、图文推广。</w:t>
      </w:r>
    </w:p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六、活动组织单位</w:t>
      </w:r>
    </w:p>
    <w:p>
      <w:pPr>
        <w:pStyle w:val="10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中国家庭报社</w:t>
      </w:r>
    </w:p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七、参与方式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1、</w:t>
      </w:r>
      <w:r>
        <w:rPr>
          <w:rFonts w:hint="eastAsia" w:ascii="仿宋" w:hAnsi="仿宋" w:eastAsia="仿宋"/>
          <w:sz w:val="32"/>
          <w:szCs w:val="32"/>
        </w:rPr>
        <w:t>打开支付宝，搜索【答答星球】，点击小程序。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2、进入游戏页面，往下滑动到页面的【答答安全区】。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3、选择</w:t>
      </w:r>
      <w:r>
        <w:rPr>
          <w:rFonts w:hint="eastAsia" w:ascii="仿宋" w:hAnsi="仿宋" w:eastAsia="仿宋"/>
          <w:sz w:val="32"/>
          <w:szCs w:val="32"/>
        </w:rPr>
        <w:t>“家庭健康知识大赛——粒粒皆辛苦”，点击【开始挑战】，系统会自动匹配对手。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4、每次5道题目，选择正确答案，全部答对即挑战成功。</w:t>
      </w:r>
    </w:p>
    <w:p>
      <w:pPr>
        <w:pStyle w:val="10"/>
        <w:ind w:firstLine="0" w:firstLineChars="0"/>
        <w:rPr>
          <w:rFonts w:ascii="仿宋" w:hAnsi="仿宋" w:eastAsia="仿宋"/>
          <w:color w:val="333333"/>
          <w:sz w:val="28"/>
          <w:szCs w:val="28"/>
          <w:shd w:val="clear" w:color="auto" w:fill="FFFFFF"/>
        </w:rPr>
      </w:pPr>
    </w:p>
    <w:p>
      <w:pPr>
        <w:pStyle w:val="10"/>
        <w:ind w:firstLine="0" w:firstLineChars="0"/>
        <w:rPr>
          <w:rFonts w:ascii="仿宋" w:hAnsi="仿宋" w:eastAsia="仿宋"/>
          <w:color w:val="333333"/>
          <w:sz w:val="28"/>
          <w:szCs w:val="28"/>
          <w:shd w:val="clear" w:color="auto" w:fill="FFFFFF"/>
        </w:rPr>
      </w:pPr>
    </w:p>
    <w:p>
      <w:pPr>
        <w:pStyle w:val="10"/>
        <w:ind w:firstLine="0" w:firstLineChars="0"/>
        <w:rPr>
          <w:rFonts w:ascii="仿宋" w:hAnsi="仿宋" w:eastAsia="仿宋"/>
          <w:color w:val="333333"/>
          <w:sz w:val="28"/>
          <w:szCs w:val="28"/>
          <w:shd w:val="clear" w:color="auto" w:fill="FFFFFF"/>
        </w:rPr>
      </w:pPr>
    </w:p>
    <w:p>
      <w:pPr>
        <w:pStyle w:val="10"/>
        <w:ind w:firstLine="0" w:firstLineChars="0"/>
        <w:rPr>
          <w:rFonts w:ascii="仿宋" w:hAnsi="仿宋" w:eastAsia="仿宋"/>
          <w:color w:val="333333"/>
          <w:sz w:val="28"/>
          <w:szCs w:val="28"/>
          <w:shd w:val="clear" w:color="auto" w:fill="FFFFFF"/>
        </w:rPr>
      </w:pPr>
    </w:p>
    <w:p>
      <w:pPr>
        <w:pStyle w:val="10"/>
        <w:ind w:firstLine="0" w:firstLineChars="0"/>
        <w:rPr>
          <w:rFonts w:ascii="仿宋" w:hAnsi="仿宋" w:eastAsia="仿宋"/>
          <w:color w:val="333333"/>
          <w:sz w:val="28"/>
          <w:szCs w:val="28"/>
          <w:shd w:val="clear" w:color="auto" w:fill="FFFFFF"/>
        </w:rPr>
      </w:pPr>
    </w:p>
    <w:p>
      <w:pPr>
        <w:rPr>
          <w:rFonts w:asciiTheme="minorEastAsia" w:hAnsiTheme="minorEastAsia" w:eastAsiaTheme="minorEastAsia"/>
          <w:sz w:val="24"/>
        </w:rPr>
      </w:pPr>
    </w:p>
    <w:sectPr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D82"/>
    <w:rsid w:val="00074810"/>
    <w:rsid w:val="000B6F52"/>
    <w:rsid w:val="00167A46"/>
    <w:rsid w:val="00180179"/>
    <w:rsid w:val="001B5F1D"/>
    <w:rsid w:val="001C1332"/>
    <w:rsid w:val="0022477E"/>
    <w:rsid w:val="00261A20"/>
    <w:rsid w:val="00272163"/>
    <w:rsid w:val="0029111F"/>
    <w:rsid w:val="002A04B4"/>
    <w:rsid w:val="002C3005"/>
    <w:rsid w:val="002F366F"/>
    <w:rsid w:val="002F6DF5"/>
    <w:rsid w:val="003175DF"/>
    <w:rsid w:val="00455B69"/>
    <w:rsid w:val="00491BC6"/>
    <w:rsid w:val="004E28FD"/>
    <w:rsid w:val="00506926"/>
    <w:rsid w:val="005377E3"/>
    <w:rsid w:val="00543C2E"/>
    <w:rsid w:val="00557539"/>
    <w:rsid w:val="005863F6"/>
    <w:rsid w:val="00592B83"/>
    <w:rsid w:val="005A4C10"/>
    <w:rsid w:val="005B3566"/>
    <w:rsid w:val="00600EE9"/>
    <w:rsid w:val="00635643"/>
    <w:rsid w:val="006A22C9"/>
    <w:rsid w:val="006E4EC7"/>
    <w:rsid w:val="007042E8"/>
    <w:rsid w:val="00747DCB"/>
    <w:rsid w:val="0079153C"/>
    <w:rsid w:val="007B7ACD"/>
    <w:rsid w:val="007C2037"/>
    <w:rsid w:val="007D0BA3"/>
    <w:rsid w:val="007F4D82"/>
    <w:rsid w:val="00862A2A"/>
    <w:rsid w:val="008828EC"/>
    <w:rsid w:val="0088295F"/>
    <w:rsid w:val="0089671D"/>
    <w:rsid w:val="008B3F2E"/>
    <w:rsid w:val="008D2793"/>
    <w:rsid w:val="008E7984"/>
    <w:rsid w:val="00902FB3"/>
    <w:rsid w:val="0091318F"/>
    <w:rsid w:val="009C4D3F"/>
    <w:rsid w:val="00A53442"/>
    <w:rsid w:val="00A70985"/>
    <w:rsid w:val="00A81B9A"/>
    <w:rsid w:val="00B00090"/>
    <w:rsid w:val="00B56E1E"/>
    <w:rsid w:val="00B72F15"/>
    <w:rsid w:val="00B82600"/>
    <w:rsid w:val="00B95C07"/>
    <w:rsid w:val="00BC137D"/>
    <w:rsid w:val="00BD0285"/>
    <w:rsid w:val="00C871AC"/>
    <w:rsid w:val="00CB06D7"/>
    <w:rsid w:val="00D05F3A"/>
    <w:rsid w:val="00D156EB"/>
    <w:rsid w:val="00D970B3"/>
    <w:rsid w:val="00DB4FFB"/>
    <w:rsid w:val="00DD75ED"/>
    <w:rsid w:val="00E8551A"/>
    <w:rsid w:val="00EC3D82"/>
    <w:rsid w:val="00ED2A98"/>
    <w:rsid w:val="00EE4421"/>
    <w:rsid w:val="00EF7A64"/>
    <w:rsid w:val="00F41BD6"/>
    <w:rsid w:val="00F52F3A"/>
    <w:rsid w:val="00F62E98"/>
    <w:rsid w:val="00FA555E"/>
    <w:rsid w:val="622B3CD4"/>
    <w:rsid w:val="686312CD"/>
    <w:rsid w:val="71F06252"/>
    <w:rsid w:val="76E405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列表段落2"/>
    <w:basedOn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12">
    <w:name w:val="Revision"/>
    <w:hidden/>
    <w:semiHidden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E257F8-A72B-4AA6-B626-DE71AA85DF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717</Words>
  <Characters>4092</Characters>
  <Lines>34</Lines>
  <Paragraphs>9</Paragraphs>
  <TotalTime>94</TotalTime>
  <ScaleCrop>false</ScaleCrop>
  <LinksUpToDate>false</LinksUpToDate>
  <CharactersWithSpaces>4800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2020-08-19T07:46:00Z</dcterms:created>
  <dc:creator>中国计划生育协会,机关党委,时玲</dc:creator>
  <cp:lastModifiedBy>南山客</cp:lastModifiedBy>
  <cp:lastPrinted>2020-08-20T09:13:00Z</cp:lastPrinted>
  <dcterms:modified xsi:type="dcterms:W3CDTF">2020-08-21T01:43:15Z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